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3D5" w:rsidRPr="00A3561B" w:rsidRDefault="00D473D5" w:rsidP="001E0C5D">
      <w:pPr>
        <w:spacing w:line="240" w:lineRule="exact"/>
        <w:ind w:right="5668"/>
        <w:contextualSpacing/>
        <w:jc w:val="both"/>
        <w:rPr>
          <w:b/>
          <w:color w:val="333333"/>
        </w:rPr>
      </w:pPr>
    </w:p>
    <w:p w:rsidR="00D473D5" w:rsidRDefault="00D473D5" w:rsidP="001E0C5D">
      <w:pPr>
        <w:spacing w:line="240" w:lineRule="exact"/>
        <w:ind w:right="5668"/>
        <w:contextualSpacing/>
        <w:jc w:val="both"/>
        <w:rPr>
          <w:b/>
          <w:color w:val="333333"/>
        </w:rPr>
      </w:pPr>
    </w:p>
    <w:p w:rsidR="00452529" w:rsidRDefault="00452529" w:rsidP="001E0C5D">
      <w:pPr>
        <w:spacing w:line="240" w:lineRule="exact"/>
        <w:ind w:right="5668"/>
        <w:contextualSpacing/>
        <w:jc w:val="both"/>
        <w:rPr>
          <w:b/>
          <w:color w:val="333333"/>
        </w:rPr>
      </w:pPr>
    </w:p>
    <w:p w:rsidR="00452529" w:rsidRDefault="00452529" w:rsidP="001E0C5D">
      <w:pPr>
        <w:spacing w:line="240" w:lineRule="exact"/>
        <w:ind w:right="5668"/>
        <w:contextualSpacing/>
        <w:jc w:val="both"/>
        <w:rPr>
          <w:b/>
          <w:color w:val="333333"/>
        </w:rPr>
      </w:pPr>
    </w:p>
    <w:p w:rsidR="00452529" w:rsidRDefault="00452529" w:rsidP="001E0C5D">
      <w:pPr>
        <w:spacing w:line="240" w:lineRule="exact"/>
        <w:ind w:right="5668"/>
        <w:contextualSpacing/>
        <w:jc w:val="both"/>
        <w:rPr>
          <w:b/>
          <w:color w:val="333333"/>
        </w:rPr>
      </w:pPr>
    </w:p>
    <w:p w:rsidR="00452529" w:rsidRDefault="00452529" w:rsidP="001E0C5D">
      <w:pPr>
        <w:spacing w:line="240" w:lineRule="exact"/>
        <w:ind w:right="5668"/>
        <w:contextualSpacing/>
        <w:jc w:val="both"/>
        <w:rPr>
          <w:b/>
          <w:color w:val="333333"/>
        </w:rPr>
      </w:pPr>
    </w:p>
    <w:p w:rsidR="00452529" w:rsidRDefault="00452529" w:rsidP="001E0C5D">
      <w:pPr>
        <w:spacing w:line="240" w:lineRule="exact"/>
        <w:ind w:right="5668"/>
        <w:contextualSpacing/>
        <w:jc w:val="both"/>
        <w:rPr>
          <w:b/>
          <w:color w:val="333333"/>
        </w:rPr>
      </w:pPr>
    </w:p>
    <w:p w:rsidR="00452529" w:rsidRDefault="00452529" w:rsidP="001E0C5D">
      <w:pPr>
        <w:spacing w:line="240" w:lineRule="exact"/>
        <w:ind w:right="5668"/>
        <w:contextualSpacing/>
        <w:jc w:val="both"/>
        <w:rPr>
          <w:b/>
          <w:color w:val="333333"/>
        </w:rPr>
      </w:pPr>
    </w:p>
    <w:p w:rsidR="00452529" w:rsidRDefault="00452529" w:rsidP="001E0C5D">
      <w:pPr>
        <w:spacing w:line="240" w:lineRule="exact"/>
        <w:ind w:right="5668"/>
        <w:contextualSpacing/>
        <w:jc w:val="both"/>
        <w:rPr>
          <w:b/>
          <w:color w:val="333333"/>
        </w:rPr>
      </w:pPr>
    </w:p>
    <w:p w:rsidR="00452529" w:rsidRDefault="00452529" w:rsidP="001E0C5D">
      <w:pPr>
        <w:spacing w:line="240" w:lineRule="exact"/>
        <w:ind w:right="5668"/>
        <w:contextualSpacing/>
        <w:jc w:val="both"/>
        <w:rPr>
          <w:b/>
          <w:color w:val="333333"/>
        </w:rPr>
      </w:pPr>
    </w:p>
    <w:p w:rsidR="00452529" w:rsidRDefault="00452529" w:rsidP="001E0C5D">
      <w:pPr>
        <w:spacing w:line="240" w:lineRule="exact"/>
        <w:ind w:right="5668"/>
        <w:contextualSpacing/>
        <w:jc w:val="both"/>
        <w:rPr>
          <w:b/>
          <w:color w:val="333333"/>
        </w:rPr>
      </w:pPr>
    </w:p>
    <w:p w:rsidR="00452529" w:rsidRPr="00A3561B" w:rsidRDefault="00452529" w:rsidP="001E0C5D">
      <w:pPr>
        <w:spacing w:line="240" w:lineRule="exact"/>
        <w:ind w:right="5668"/>
        <w:contextualSpacing/>
        <w:jc w:val="both"/>
        <w:rPr>
          <w:b/>
          <w:color w:val="333333"/>
        </w:rPr>
      </w:pPr>
    </w:p>
    <w:p w:rsidR="00DC443A" w:rsidRPr="00A3561B" w:rsidRDefault="00627A56" w:rsidP="001E0C5D">
      <w:pPr>
        <w:spacing w:line="240" w:lineRule="exact"/>
        <w:ind w:right="5668"/>
        <w:contextualSpacing/>
        <w:jc w:val="both"/>
        <w:rPr>
          <w:b/>
          <w:color w:val="333333"/>
        </w:rPr>
      </w:pPr>
      <w:r w:rsidRPr="00A3561B">
        <w:rPr>
          <w:b/>
          <w:color w:val="333333"/>
        </w:rPr>
        <w:t>СПРАВКА</w:t>
      </w:r>
    </w:p>
    <w:p w:rsidR="00627A56" w:rsidRPr="00A3561B" w:rsidRDefault="00627A56" w:rsidP="001E0C5D">
      <w:pPr>
        <w:spacing w:line="240" w:lineRule="exact"/>
        <w:ind w:right="5668"/>
        <w:contextualSpacing/>
        <w:jc w:val="both"/>
        <w:rPr>
          <w:color w:val="333333"/>
        </w:rPr>
      </w:pPr>
    </w:p>
    <w:p w:rsidR="00627A56" w:rsidRPr="00A3561B" w:rsidRDefault="00627A56" w:rsidP="001E0C5D">
      <w:pPr>
        <w:spacing w:line="240" w:lineRule="exact"/>
        <w:ind w:right="5668"/>
        <w:contextualSpacing/>
        <w:jc w:val="both"/>
        <w:rPr>
          <w:color w:val="333333"/>
        </w:rPr>
      </w:pPr>
      <w:r w:rsidRPr="00A3561B">
        <w:rPr>
          <w:color w:val="333333"/>
        </w:rPr>
        <w:t>по правовому просвещению</w:t>
      </w:r>
    </w:p>
    <w:p w:rsidR="00627A56" w:rsidRPr="00A3561B" w:rsidRDefault="00627A56" w:rsidP="001E0C5D">
      <w:pPr>
        <w:spacing w:line="240" w:lineRule="exact"/>
        <w:contextualSpacing/>
        <w:jc w:val="both"/>
        <w:rPr>
          <w:color w:val="333333"/>
        </w:rPr>
      </w:pPr>
    </w:p>
    <w:p w:rsidR="00627A56" w:rsidRPr="00A3561B" w:rsidRDefault="00627A56" w:rsidP="001E0C5D">
      <w:pPr>
        <w:spacing w:line="240" w:lineRule="exact"/>
        <w:ind w:firstLine="709"/>
        <w:contextualSpacing/>
        <w:jc w:val="both"/>
        <w:rPr>
          <w:b/>
        </w:rPr>
      </w:pPr>
      <w:r w:rsidRPr="00A3561B">
        <w:t>Для размещения в муниципальной газете Порецкого муниципального округа Чувашской Республики «ВЕСТНИК ПОРЕЧЬЯ» подготовлен следующий текст:</w:t>
      </w:r>
    </w:p>
    <w:p w:rsidR="00627A56" w:rsidRPr="00A3561B" w:rsidRDefault="00627A56" w:rsidP="001E0C5D">
      <w:pPr>
        <w:spacing w:line="240" w:lineRule="exact"/>
        <w:outlineLvl w:val="0"/>
        <w:rPr>
          <w:b/>
          <w:bCs/>
          <w:kern w:val="36"/>
        </w:rPr>
      </w:pPr>
    </w:p>
    <w:p w:rsidR="00452529" w:rsidRPr="00EE0614" w:rsidRDefault="00452529" w:rsidP="00452529">
      <w:pPr>
        <w:pStyle w:val="af4"/>
        <w:spacing w:before="0" w:beforeAutospacing="0" w:after="0" w:afterAutospacing="0"/>
        <w:ind w:firstLine="709"/>
        <w:contextualSpacing/>
        <w:jc w:val="both"/>
        <w:rPr>
          <w:color w:val="555555"/>
          <w:sz w:val="28"/>
          <w:szCs w:val="28"/>
        </w:rPr>
      </w:pPr>
      <w:r w:rsidRPr="00EE0614">
        <w:rPr>
          <w:color w:val="555555"/>
          <w:sz w:val="28"/>
          <w:szCs w:val="28"/>
        </w:rPr>
        <w:t>С 01 января 2024 года вступил в силу Указ Президента РФ от 01.12.2023 № 912 «О внесении изменений в Указ Президента Российской Федерации от 26 февраля 2013 г. № 175 «О ежемесячных выплатах лицам, осуществляющим уход за детьми-инвалидами и инвалидами с детства 1 группы».</w:t>
      </w:r>
    </w:p>
    <w:p w:rsidR="00452529" w:rsidRPr="00EE0614" w:rsidRDefault="00452529" w:rsidP="00452529">
      <w:pPr>
        <w:pStyle w:val="af4"/>
        <w:spacing w:before="0" w:beforeAutospacing="0" w:after="0" w:afterAutospacing="0"/>
        <w:ind w:firstLine="709"/>
        <w:contextualSpacing/>
        <w:jc w:val="both"/>
        <w:rPr>
          <w:color w:val="555555"/>
          <w:sz w:val="28"/>
          <w:szCs w:val="28"/>
        </w:rPr>
      </w:pPr>
      <w:r w:rsidRPr="00EE0614">
        <w:rPr>
          <w:color w:val="555555"/>
          <w:sz w:val="28"/>
          <w:szCs w:val="28"/>
        </w:rPr>
        <w:t xml:space="preserve">Согласно </w:t>
      </w:r>
      <w:proofErr w:type="gramStart"/>
      <w:r w:rsidRPr="00EE0614">
        <w:rPr>
          <w:color w:val="555555"/>
          <w:sz w:val="28"/>
          <w:szCs w:val="28"/>
        </w:rPr>
        <w:t>Указу</w:t>
      </w:r>
      <w:proofErr w:type="gramEnd"/>
      <w:r w:rsidRPr="00EE0614">
        <w:rPr>
          <w:color w:val="555555"/>
          <w:sz w:val="28"/>
          <w:szCs w:val="28"/>
        </w:rPr>
        <w:t xml:space="preserve"> ежемесячные выплаты в размере 10 тыс. рублей по уходу за ребенком-инвалидом в возрасте до 18 лет или инвалидом с детства 1 группы полагаются трудоспособным родителям (усыновителям) или опекунам (попечителям), неработающим либо осуществляющим трудовую деятельность на условиях неполного рабочего времени, в том числе на указанных условиях дистанционного или на дому.</w:t>
      </w:r>
    </w:p>
    <w:p w:rsidR="007C6433" w:rsidRPr="00A3561B" w:rsidRDefault="007C6433" w:rsidP="001E0C5D">
      <w:pPr>
        <w:spacing w:line="240" w:lineRule="exact"/>
        <w:jc w:val="both"/>
        <w:rPr>
          <w:bCs/>
          <w:color w:val="333333"/>
        </w:rPr>
      </w:pPr>
    </w:p>
    <w:p w:rsidR="00627A56" w:rsidRPr="00A3561B" w:rsidRDefault="00627A56" w:rsidP="001E0C5D">
      <w:pPr>
        <w:spacing w:line="240" w:lineRule="exact"/>
        <w:jc w:val="both"/>
        <w:rPr>
          <w:color w:val="333333"/>
        </w:rPr>
      </w:pPr>
      <w:proofErr w:type="spellStart"/>
      <w:proofErr w:type="gramStart"/>
      <w:r w:rsidRPr="00A3561B">
        <w:rPr>
          <w:bCs/>
          <w:color w:val="333333"/>
        </w:rPr>
        <w:t>Ст.помощник</w:t>
      </w:r>
      <w:proofErr w:type="spellEnd"/>
      <w:proofErr w:type="gramEnd"/>
      <w:r w:rsidRPr="00A3561B">
        <w:rPr>
          <w:bCs/>
          <w:color w:val="333333"/>
        </w:rPr>
        <w:t xml:space="preserve"> прокурора района</w:t>
      </w:r>
    </w:p>
    <w:p w:rsidR="00627A56" w:rsidRPr="00A3561B" w:rsidRDefault="00627A56" w:rsidP="001E0C5D">
      <w:pPr>
        <w:spacing w:line="240" w:lineRule="exact"/>
        <w:jc w:val="both"/>
        <w:rPr>
          <w:bCs/>
          <w:color w:val="333333"/>
        </w:rPr>
      </w:pPr>
    </w:p>
    <w:p w:rsidR="00627A56" w:rsidRPr="00A3561B" w:rsidRDefault="00452529" w:rsidP="001E0C5D">
      <w:pPr>
        <w:spacing w:line="240" w:lineRule="exact"/>
        <w:jc w:val="both"/>
        <w:rPr>
          <w:color w:val="333333"/>
        </w:rPr>
      </w:pPr>
      <w:r w:rsidRPr="00A3561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>
                <wp:simplePos x="0" y="0"/>
                <wp:positionH relativeFrom="page">
                  <wp:posOffset>2265680</wp:posOffset>
                </wp:positionH>
                <wp:positionV relativeFrom="bottomMargin">
                  <wp:posOffset>-3743325</wp:posOffset>
                </wp:positionV>
                <wp:extent cx="3153410" cy="1238250"/>
                <wp:effectExtent l="0" t="0" r="27940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3410" cy="1238250"/>
                        </a:xfrm>
                        <a:prstGeom prst="roundRect">
                          <a:avLst>
                            <a:gd name="adj" fmla="val 10883"/>
                          </a:avLst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5EE6" w:rsidRPr="00AC2BDA" w:rsidRDefault="00C95EE6" w:rsidP="00C95EE6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bookmarkStart w:id="0" w:name="SIGNERSTAMP1"/>
                            <w:bookmarkStart w:id="1" w:name="_GoBack"/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ШТАМП ЭЛЕКТРОННОЙ ПОДПИСИ</w:t>
                            </w:r>
                            <w:bookmarkEnd w:id="0"/>
                            <w:r w:rsidR="00AC2BDA"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:rsidR="00AC2BDA" w:rsidRPr="00AC2BDA" w:rsidRDefault="00AC2BDA" w:rsidP="00C95EE6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НЕ УДАЛЯТЬ</w:t>
                            </w:r>
                          </w:p>
                          <w:p w:rsidR="00223C15" w:rsidRDefault="00223C15" w:rsidP="00C95EE6"/>
                          <w:p w:rsidR="00D70956" w:rsidRDefault="00D70956" w:rsidP="00C95EE6"/>
                          <w:bookmarkEnd w:id="1"/>
                          <w:p w:rsidR="00C95EE6" w:rsidRDefault="00C95EE6" w:rsidP="00C95E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left:0;text-align:left;margin-left:178.4pt;margin-top:-294.75pt;width:248.3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middle" arcsize="71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" o:allowoverlap="f" filled="f" strokecolor="black [3200]">
                <v:textbox>
                  <w:txbxContent>
                    <w:p w:rsidR="00C95EE6" w:rsidRPr="00AC2BDA" w:rsidRDefault="00C95EE6" w:rsidP="00C95EE6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bookmarkStart w:id="2" w:name="SIGNERSTAMP1"/>
                      <w:bookmarkStart w:id="3" w:name="_GoBack"/>
                      <w:r w:rsidRPr="00AC2BDA">
                        <w:rPr>
                          <w:b/>
                          <w:color w:val="FF0000"/>
                          <w:sz w:val="28"/>
                        </w:rPr>
                        <w:t>ШТАМП ЭЛЕКТРОННОЙ ПОДПИСИ</w:t>
                      </w:r>
                      <w:bookmarkEnd w:id="2"/>
                      <w:r w:rsidR="00AC2BDA" w:rsidRPr="00AC2BDA">
                        <w:rPr>
                          <w:b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AC2BDA" w:rsidRPr="00AC2BDA" w:rsidRDefault="00AC2BDA" w:rsidP="00C95EE6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 w:rsidRPr="00AC2BDA">
                        <w:rPr>
                          <w:b/>
                          <w:color w:val="FF0000"/>
                          <w:sz w:val="28"/>
                        </w:rPr>
                        <w:t>НЕ УДАЛЯТЬ</w:t>
                      </w:r>
                    </w:p>
                    <w:p w:rsidR="00223C15" w:rsidRDefault="00223C15" w:rsidP="00C95EE6"/>
                    <w:p w:rsidR="00D70956" w:rsidRDefault="00D70956" w:rsidP="00C95EE6"/>
                    <w:bookmarkEnd w:id="3"/>
                    <w:p w:rsidR="00C95EE6" w:rsidRDefault="00C95EE6" w:rsidP="00C95EE6"/>
                  </w:txbxContent>
                </v:textbox>
                <w10:wrap anchorx="page" anchory="margin"/>
              </v:roundrect>
            </w:pict>
          </mc:Fallback>
        </mc:AlternateContent>
      </w:r>
      <w:r w:rsidR="00627A56" w:rsidRPr="00A3561B">
        <w:rPr>
          <w:bCs/>
          <w:color w:val="333333"/>
        </w:rPr>
        <w:t>юрист 3 класса</w:t>
      </w:r>
      <w:r w:rsidR="00627A56" w:rsidRPr="00A3561B">
        <w:rPr>
          <w:bCs/>
          <w:color w:val="333333"/>
        </w:rPr>
        <w:tab/>
      </w:r>
      <w:r w:rsidR="00627A56" w:rsidRPr="00A3561B">
        <w:rPr>
          <w:bCs/>
          <w:color w:val="333333"/>
        </w:rPr>
        <w:tab/>
      </w:r>
      <w:r w:rsidR="00627A56" w:rsidRPr="00A3561B">
        <w:rPr>
          <w:bCs/>
          <w:color w:val="333333"/>
        </w:rPr>
        <w:tab/>
      </w:r>
      <w:r w:rsidR="00627A56" w:rsidRPr="00A3561B">
        <w:rPr>
          <w:bCs/>
          <w:color w:val="333333"/>
        </w:rPr>
        <w:tab/>
      </w:r>
      <w:r w:rsidR="00627A56" w:rsidRPr="00A3561B">
        <w:rPr>
          <w:bCs/>
          <w:color w:val="333333"/>
        </w:rPr>
        <w:tab/>
      </w:r>
      <w:r w:rsidR="00627A56" w:rsidRPr="00A3561B">
        <w:rPr>
          <w:bCs/>
          <w:color w:val="333333"/>
        </w:rPr>
        <w:tab/>
      </w:r>
      <w:r w:rsidR="00627A56" w:rsidRPr="00A3561B">
        <w:rPr>
          <w:bCs/>
          <w:color w:val="333333"/>
        </w:rPr>
        <w:tab/>
      </w:r>
      <w:r w:rsidR="00627A56" w:rsidRPr="00A3561B">
        <w:rPr>
          <w:bCs/>
          <w:color w:val="333333"/>
        </w:rPr>
        <w:tab/>
        <w:t xml:space="preserve">        Т.В. Борисова</w:t>
      </w:r>
    </w:p>
    <w:p w:rsidR="00A3561B" w:rsidRPr="00A3561B" w:rsidRDefault="00A3561B">
      <w:pPr>
        <w:spacing w:line="240" w:lineRule="exact"/>
        <w:jc w:val="both"/>
        <w:rPr>
          <w:color w:val="333333"/>
        </w:rPr>
      </w:pPr>
    </w:p>
    <w:sectPr w:rsidR="00A3561B" w:rsidRPr="00A3561B" w:rsidSect="00CC5647">
      <w:headerReference w:type="default" r:id="rId7"/>
      <w:headerReference w:type="first" r:id="rId8"/>
      <w:footerReference w:type="first" r:id="rId9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D38" w:rsidRDefault="005E1D38" w:rsidP="003A127D">
      <w:r>
        <w:separator/>
      </w:r>
    </w:p>
  </w:endnote>
  <w:endnote w:type="continuationSeparator" w:id="0">
    <w:p w:rsidR="005E1D38" w:rsidRDefault="005E1D38" w:rsidP="003A1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81" w:type="pct"/>
      <w:jc w:val="center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5944"/>
      <w:gridCol w:w="3553"/>
    </w:tblGrid>
    <w:tr w:rsidR="003A127D" w:rsidRPr="00A97668" w:rsidTr="003A127D">
      <w:trPr>
        <w:trHeight w:val="701"/>
        <w:jc w:val="center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hideMark/>
        </w:tcPr>
        <w:p w:rsidR="003A127D" w:rsidRPr="003A127D" w:rsidRDefault="003A127D" w:rsidP="003A127D">
          <w:pPr>
            <w:widowControl w:val="0"/>
            <w:spacing w:line="288" w:lineRule="auto"/>
            <w:rPr>
              <w:rFonts w:eastAsia="Courier New"/>
              <w:color w:val="000000"/>
              <w:sz w:val="16"/>
              <w:szCs w:val="16"/>
              <w:lang w:bidi="ru-RU"/>
            </w:rPr>
          </w:pPr>
        </w:p>
      </w:tc>
      <w:tc>
        <w:tcPr>
          <w:tcW w:w="355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hideMark/>
        </w:tcPr>
        <w:p w:rsidR="003A127D" w:rsidRPr="008B474A" w:rsidRDefault="003A127D" w:rsidP="003A127D">
          <w:pPr>
            <w:widowControl w:val="0"/>
            <w:spacing w:line="288" w:lineRule="auto"/>
            <w:rPr>
              <w:rFonts w:eastAsia="Courier New"/>
              <w:color w:val="000000" w:themeColor="text1"/>
              <w:sz w:val="16"/>
              <w:szCs w:val="16"/>
              <w:lang w:bidi="ru-RU"/>
            </w:rPr>
          </w:pPr>
          <w:bookmarkStart w:id="4" w:name="SIGNERORG1"/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>SIGNERORG1</w:t>
          </w:r>
          <w:bookmarkEnd w:id="4"/>
        </w:p>
        <w:p w:rsidR="003A127D" w:rsidRPr="008B474A" w:rsidRDefault="003A127D" w:rsidP="003A127D">
          <w:pPr>
            <w:widowControl w:val="0"/>
            <w:spacing w:line="288" w:lineRule="auto"/>
            <w:rPr>
              <w:rFonts w:eastAsia="Courier New"/>
              <w:color w:val="000000" w:themeColor="text1"/>
              <w:sz w:val="16"/>
              <w:szCs w:val="16"/>
              <w:lang w:bidi="ru-RU"/>
            </w:rPr>
          </w:pPr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 xml:space="preserve">Дата: </w:t>
          </w:r>
          <w:bookmarkStart w:id="5" w:name="REGDATESTAMP"/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>REGDATESTAMP</w:t>
          </w:r>
          <w:bookmarkEnd w:id="5"/>
        </w:p>
        <w:p w:rsidR="003A127D" w:rsidRPr="003A127D" w:rsidRDefault="003A127D" w:rsidP="003A127D">
          <w:pPr>
            <w:widowControl w:val="0"/>
            <w:spacing w:line="288" w:lineRule="auto"/>
            <w:rPr>
              <w:rFonts w:eastAsia="Courier New"/>
              <w:color w:val="000000"/>
              <w:sz w:val="16"/>
              <w:szCs w:val="16"/>
              <w:lang w:bidi="ru-RU"/>
            </w:rPr>
          </w:pPr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 xml:space="preserve">№  </w:t>
          </w:r>
          <w:bookmarkStart w:id="6" w:name="REGNUMSTAMP"/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>REGNUMSTAMP</w:t>
          </w:r>
          <w:bookmarkEnd w:id="6"/>
        </w:p>
      </w:tc>
    </w:tr>
  </w:tbl>
  <w:p w:rsidR="003A127D" w:rsidRDefault="003A127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D38" w:rsidRDefault="005E1D38" w:rsidP="003A127D">
      <w:r>
        <w:separator/>
      </w:r>
    </w:p>
  </w:footnote>
  <w:footnote w:type="continuationSeparator" w:id="0">
    <w:p w:rsidR="005E1D38" w:rsidRDefault="005E1D38" w:rsidP="003A1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2316333"/>
      <w:docPartObj>
        <w:docPartGallery w:val="Page Numbers (Top of Page)"/>
        <w:docPartUnique/>
      </w:docPartObj>
    </w:sdtPr>
    <w:sdtEndPr/>
    <w:sdtContent>
      <w:p w:rsidR="00CC5647" w:rsidRDefault="00CC56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561B">
          <w:rPr>
            <w:noProof/>
          </w:rPr>
          <w:t>2</w:t>
        </w:r>
        <w:r>
          <w:fldChar w:fldCharType="end"/>
        </w:r>
      </w:p>
    </w:sdtContent>
  </w:sdt>
  <w:p w:rsidR="00226827" w:rsidRDefault="0022682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9997816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226827" w:rsidRPr="00CC5647" w:rsidRDefault="00226827">
        <w:pPr>
          <w:pStyle w:val="a5"/>
          <w:jc w:val="center"/>
          <w:rPr>
            <w:color w:val="FFFFFF" w:themeColor="background1"/>
          </w:rPr>
        </w:pPr>
        <w:r w:rsidRPr="00CC5647">
          <w:rPr>
            <w:color w:val="FFFFFF" w:themeColor="background1"/>
          </w:rPr>
          <w:fldChar w:fldCharType="begin"/>
        </w:r>
        <w:r w:rsidRPr="00CC5647">
          <w:rPr>
            <w:color w:val="FFFFFF" w:themeColor="background1"/>
          </w:rPr>
          <w:instrText>PAGE   \* MERGEFORMAT</w:instrText>
        </w:r>
        <w:r w:rsidRPr="00CC5647">
          <w:rPr>
            <w:color w:val="FFFFFF" w:themeColor="background1"/>
          </w:rPr>
          <w:fldChar w:fldCharType="separate"/>
        </w:r>
        <w:r w:rsidR="00452529">
          <w:rPr>
            <w:noProof/>
            <w:color w:val="FFFFFF" w:themeColor="background1"/>
          </w:rPr>
          <w:t>1</w:t>
        </w:r>
        <w:r w:rsidRPr="00CC5647">
          <w:rPr>
            <w:color w:val="FFFFFF" w:themeColor="background1"/>
          </w:rPr>
          <w:fldChar w:fldCharType="end"/>
        </w:r>
      </w:p>
    </w:sdtContent>
  </w:sdt>
  <w:p w:rsidR="00226827" w:rsidRDefault="0022682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013DC"/>
    <w:multiLevelType w:val="hybridMultilevel"/>
    <w:tmpl w:val="D7ECF5F6"/>
    <w:lvl w:ilvl="0" w:tplc="62D610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402C25D7"/>
    <w:multiLevelType w:val="multilevel"/>
    <w:tmpl w:val="E0303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6C7DD1"/>
    <w:multiLevelType w:val="hybridMultilevel"/>
    <w:tmpl w:val="D7ECF5F6"/>
    <w:lvl w:ilvl="0" w:tplc="62D610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AF7"/>
    <w:rsid w:val="0007580D"/>
    <w:rsid w:val="000A21A3"/>
    <w:rsid w:val="000C4E1B"/>
    <w:rsid w:val="000F0271"/>
    <w:rsid w:val="00141772"/>
    <w:rsid w:val="00180C5A"/>
    <w:rsid w:val="001E0C5D"/>
    <w:rsid w:val="001E2AF7"/>
    <w:rsid w:val="001F5648"/>
    <w:rsid w:val="00217134"/>
    <w:rsid w:val="00223C15"/>
    <w:rsid w:val="00226827"/>
    <w:rsid w:val="00256BBB"/>
    <w:rsid w:val="00261901"/>
    <w:rsid w:val="002632C0"/>
    <w:rsid w:val="0026386B"/>
    <w:rsid w:val="002916C9"/>
    <w:rsid w:val="002E53DF"/>
    <w:rsid w:val="002F635E"/>
    <w:rsid w:val="00334EC0"/>
    <w:rsid w:val="00344153"/>
    <w:rsid w:val="003A127D"/>
    <w:rsid w:val="003B4891"/>
    <w:rsid w:val="003D2AC4"/>
    <w:rsid w:val="003D3017"/>
    <w:rsid w:val="003D3059"/>
    <w:rsid w:val="00452529"/>
    <w:rsid w:val="004D3414"/>
    <w:rsid w:val="004E2421"/>
    <w:rsid w:val="004F4324"/>
    <w:rsid w:val="00506A4C"/>
    <w:rsid w:val="005508C6"/>
    <w:rsid w:val="00576BF2"/>
    <w:rsid w:val="005E1D38"/>
    <w:rsid w:val="005F6814"/>
    <w:rsid w:val="006019B3"/>
    <w:rsid w:val="00612AFC"/>
    <w:rsid w:val="00627A56"/>
    <w:rsid w:val="00632017"/>
    <w:rsid w:val="00660103"/>
    <w:rsid w:val="006B02AD"/>
    <w:rsid w:val="006B3335"/>
    <w:rsid w:val="00714DA6"/>
    <w:rsid w:val="0075759B"/>
    <w:rsid w:val="00785D10"/>
    <w:rsid w:val="007B51A4"/>
    <w:rsid w:val="007C4E15"/>
    <w:rsid w:val="007C6433"/>
    <w:rsid w:val="007F0FED"/>
    <w:rsid w:val="007F10B6"/>
    <w:rsid w:val="007F6176"/>
    <w:rsid w:val="00842A08"/>
    <w:rsid w:val="00846433"/>
    <w:rsid w:val="008B474A"/>
    <w:rsid w:val="008B56CD"/>
    <w:rsid w:val="008F609E"/>
    <w:rsid w:val="00926BEC"/>
    <w:rsid w:val="009412E9"/>
    <w:rsid w:val="00951A42"/>
    <w:rsid w:val="0096111D"/>
    <w:rsid w:val="00976068"/>
    <w:rsid w:val="009865ED"/>
    <w:rsid w:val="009A607C"/>
    <w:rsid w:val="009D444A"/>
    <w:rsid w:val="009D646A"/>
    <w:rsid w:val="00A036BC"/>
    <w:rsid w:val="00A3561B"/>
    <w:rsid w:val="00A359B5"/>
    <w:rsid w:val="00A427B8"/>
    <w:rsid w:val="00AC2BDA"/>
    <w:rsid w:val="00AF04E8"/>
    <w:rsid w:val="00BB45BC"/>
    <w:rsid w:val="00BC1E5C"/>
    <w:rsid w:val="00BF7F19"/>
    <w:rsid w:val="00C164DF"/>
    <w:rsid w:val="00C32AF4"/>
    <w:rsid w:val="00C42AE5"/>
    <w:rsid w:val="00C93F05"/>
    <w:rsid w:val="00C95EE6"/>
    <w:rsid w:val="00CB1E66"/>
    <w:rsid w:val="00CC5647"/>
    <w:rsid w:val="00CF6BC0"/>
    <w:rsid w:val="00D25895"/>
    <w:rsid w:val="00D32872"/>
    <w:rsid w:val="00D473D5"/>
    <w:rsid w:val="00D70956"/>
    <w:rsid w:val="00DB7F5B"/>
    <w:rsid w:val="00DC443A"/>
    <w:rsid w:val="00DE4032"/>
    <w:rsid w:val="00E31841"/>
    <w:rsid w:val="00E3480F"/>
    <w:rsid w:val="00E52606"/>
    <w:rsid w:val="00E56532"/>
    <w:rsid w:val="00F439FB"/>
    <w:rsid w:val="00FF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4EF77F"/>
  <w15:chartTrackingRefBased/>
  <w15:docId w15:val="{E773D55A-D308-49F6-A9E3-E757A471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1E2AF7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1E2AF7"/>
    <w:pPr>
      <w:widowControl w:val="0"/>
      <w:shd w:val="clear" w:color="auto" w:fill="FFFFFF"/>
      <w:spacing w:after="70" w:line="264" w:lineRule="auto"/>
      <w:jc w:val="center"/>
    </w:pPr>
    <w:rPr>
      <w:color w:val="231F2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A12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A127D"/>
  </w:style>
  <w:style w:type="paragraph" w:styleId="a7">
    <w:name w:val="footer"/>
    <w:basedOn w:val="a"/>
    <w:link w:val="a8"/>
    <w:uiPriority w:val="99"/>
    <w:unhideWhenUsed/>
    <w:rsid w:val="003A12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A127D"/>
  </w:style>
  <w:style w:type="character" w:styleId="a9">
    <w:name w:val="annotation reference"/>
    <w:basedOn w:val="a0"/>
    <w:uiPriority w:val="99"/>
    <w:semiHidden/>
    <w:unhideWhenUsed/>
    <w:rsid w:val="003D2AC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D2AC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D2AC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D2AC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D2AC4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D2AC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D2AC4"/>
    <w:rPr>
      <w:rFonts w:ascii="Segoe UI" w:hAnsi="Segoe UI" w:cs="Segoe UI"/>
      <w:sz w:val="18"/>
      <w:szCs w:val="18"/>
    </w:rPr>
  </w:style>
  <w:style w:type="character" w:styleId="af0">
    <w:name w:val="Placeholder Text"/>
    <w:basedOn w:val="a0"/>
    <w:uiPriority w:val="99"/>
    <w:semiHidden/>
    <w:rsid w:val="009D444A"/>
    <w:rPr>
      <w:color w:val="808080"/>
    </w:rPr>
  </w:style>
  <w:style w:type="paragraph" w:styleId="af1">
    <w:name w:val="caption"/>
    <w:basedOn w:val="a"/>
    <w:next w:val="a"/>
    <w:uiPriority w:val="35"/>
    <w:unhideWhenUsed/>
    <w:qFormat/>
    <w:rsid w:val="00C95EE6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ConsNonformat">
    <w:name w:val="ConsNonformat"/>
    <w:rsid w:val="002619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Hyperlink"/>
    <w:uiPriority w:val="99"/>
    <w:unhideWhenUsed/>
    <w:rsid w:val="00261901"/>
    <w:rPr>
      <w:color w:val="0563C1"/>
      <w:u w:val="single"/>
    </w:rPr>
  </w:style>
  <w:style w:type="paragraph" w:styleId="af3">
    <w:name w:val="List Paragraph"/>
    <w:basedOn w:val="a"/>
    <w:uiPriority w:val="34"/>
    <w:qFormat/>
    <w:rsid w:val="00261901"/>
    <w:pPr>
      <w:ind w:left="720"/>
      <w:contextualSpacing/>
    </w:pPr>
  </w:style>
  <w:style w:type="paragraph" w:styleId="af4">
    <w:name w:val="Normal (Web)"/>
    <w:basedOn w:val="a"/>
    <w:uiPriority w:val="99"/>
    <w:semiHidden/>
    <w:unhideWhenUsed/>
    <w:rsid w:val="0045252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 Сергей Вячеславович</dc:creator>
  <cp:keywords/>
  <dc:description/>
  <cp:lastModifiedBy>Борисова Татьяна Владимировна</cp:lastModifiedBy>
  <cp:revision>3</cp:revision>
  <dcterms:created xsi:type="dcterms:W3CDTF">2024-06-26T13:29:00Z</dcterms:created>
  <dcterms:modified xsi:type="dcterms:W3CDTF">2024-06-26T13:30:00Z</dcterms:modified>
</cp:coreProperties>
</file>